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01" w:rsidRDefault="004C0101" w:rsidP="004C0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101">
        <w:rPr>
          <w:rFonts w:ascii="Times New Roman" w:hAnsi="Times New Roman" w:cs="Times New Roman"/>
          <w:b/>
          <w:sz w:val="32"/>
          <w:szCs w:val="32"/>
        </w:rPr>
        <w:t>Предложения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отраслевых организаций</w:t>
      </w:r>
      <w:r w:rsidRPr="004C01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0101" w:rsidRPr="004C0101" w:rsidRDefault="004C0101" w:rsidP="004C0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101">
        <w:rPr>
          <w:rFonts w:ascii="Times New Roman" w:hAnsi="Times New Roman" w:cs="Times New Roman"/>
          <w:b/>
          <w:sz w:val="32"/>
          <w:szCs w:val="32"/>
        </w:rPr>
        <w:t>по темам выпускных квалификационных работ</w:t>
      </w:r>
    </w:p>
    <w:p w:rsidR="004C0101" w:rsidRPr="004C0101" w:rsidRDefault="004C0101" w:rsidP="004C0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01">
        <w:rPr>
          <w:rFonts w:ascii="Times New Roman" w:hAnsi="Times New Roman" w:cs="Times New Roman"/>
          <w:sz w:val="28"/>
          <w:szCs w:val="28"/>
        </w:rPr>
        <w:t>В связи со стремлением Университета повысить заинтересованность выпускников в трудоустройстве на предприятия отрасли водного транспорта, а также качества выпускных квалификационных работ, просим проанализировать и сформулировать вопросы, решение которых могло бы быть проработано по ходу дипломного проектирования нашими выпускниками по специальностям и направлениям, указанным ниже.</w:t>
      </w:r>
    </w:p>
    <w:p w:rsidR="004C0101" w:rsidRPr="004C0101" w:rsidRDefault="004C0101" w:rsidP="004C0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01">
        <w:rPr>
          <w:rFonts w:ascii="Times New Roman" w:hAnsi="Times New Roman" w:cs="Times New Roman"/>
          <w:sz w:val="28"/>
          <w:szCs w:val="28"/>
        </w:rPr>
        <w:t>Со своей стороны гарантируем неразглашение полученной информации, а также представление результатов исследования студентов и их научных руководителей (выпускные квалификационные работы) в Вашу организацию для ознакомления, оценки и рецензирования, а при желании и для их применения при решении представленных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43"/>
      </w:tblGrid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подготовки, специальность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решение которых может быть актуальным при выполнении выпускных квалификационных работ студентов</w:t>
            </w: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08.03.01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09.03.02 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13.03.02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20.03.01 </w:t>
            </w:r>
            <w:proofErr w:type="spellStart"/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Техносферная</w:t>
            </w:r>
            <w:proofErr w:type="spellEnd"/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20.03.02 </w:t>
            </w:r>
            <w:proofErr w:type="spellStart"/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Природообустройство</w:t>
            </w:r>
            <w:proofErr w:type="spellEnd"/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23.03.01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ind w:left="993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23.03.03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ind w:left="993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26.03.01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водным транспортом и гидрографическое обеспечение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судов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26.03.02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Кораблестроение, </w:t>
            </w:r>
            <w:proofErr w:type="spellStart"/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океанотехника</w:t>
            </w:r>
            <w:proofErr w:type="spellEnd"/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38.03.02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20.05.01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26.05.05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Судовождение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26.05.06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судовых энергетических установок</w:t>
            </w: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01" w:rsidRPr="004C0101" w:rsidTr="002C45E4">
        <w:tc>
          <w:tcPr>
            <w:tcW w:w="5778" w:type="dxa"/>
          </w:tcPr>
          <w:p w:rsidR="004C0101" w:rsidRPr="004C0101" w:rsidRDefault="004C0101" w:rsidP="002C45E4">
            <w:p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C0101">
              <w:rPr>
                <w:rFonts w:ascii="Times New Roman" w:hAnsi="Times New Roman" w:cs="Times New Roman"/>
                <w:sz w:val="28"/>
                <w:szCs w:val="28"/>
              </w:rPr>
              <w:t xml:space="preserve">26.05.07 </w:t>
            </w:r>
            <w:r w:rsidRPr="004C0101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643" w:type="dxa"/>
          </w:tcPr>
          <w:p w:rsidR="004C0101" w:rsidRPr="004C0101" w:rsidRDefault="004C0101" w:rsidP="002C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101" w:rsidRPr="004C0101" w:rsidRDefault="004C0101" w:rsidP="004C0101">
      <w:pPr>
        <w:rPr>
          <w:rFonts w:ascii="Times New Roman" w:hAnsi="Times New Roman" w:cs="Times New Roman"/>
          <w:sz w:val="28"/>
          <w:szCs w:val="28"/>
        </w:rPr>
      </w:pPr>
      <w:r w:rsidRPr="004C0101">
        <w:rPr>
          <w:rFonts w:ascii="Times New Roman" w:hAnsi="Times New Roman" w:cs="Times New Roman"/>
          <w:sz w:val="28"/>
          <w:szCs w:val="28"/>
        </w:rPr>
        <w:t>Вы можете скачать данную таблицу в электронной форме на сайте Университета (</w:t>
      </w:r>
      <w:hyperlink r:id="rId4" w:history="1">
        <w:r w:rsidRPr="004C0101">
          <w:rPr>
            <w:rStyle w:val="a3"/>
            <w:rFonts w:ascii="Times New Roman" w:hAnsi="Times New Roman" w:cs="Times New Roman"/>
            <w:sz w:val="28"/>
            <w:szCs w:val="28"/>
          </w:rPr>
          <w:t>http://smk.ssuwt.ru/rabotodatel</w:t>
        </w:r>
      </w:hyperlink>
      <w:r w:rsidRPr="004C0101">
        <w:rPr>
          <w:rFonts w:ascii="Times New Roman" w:hAnsi="Times New Roman" w:cs="Times New Roman"/>
          <w:sz w:val="28"/>
          <w:szCs w:val="28"/>
        </w:rPr>
        <w:t xml:space="preserve">) или получить её по электронной почте </w:t>
      </w:r>
      <w:proofErr w:type="spellStart"/>
      <w:r w:rsidRPr="004C0101">
        <w:rPr>
          <w:rFonts w:ascii="Times New Roman" w:hAnsi="Times New Roman" w:cs="Times New Roman"/>
          <w:sz w:val="28"/>
          <w:szCs w:val="28"/>
          <w:lang w:val="en-US"/>
        </w:rPr>
        <w:t>mochalin</w:t>
      </w:r>
      <w:proofErr w:type="spellEnd"/>
      <w:r w:rsidRPr="004C010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C0101">
        <w:rPr>
          <w:rFonts w:ascii="Times New Roman" w:hAnsi="Times New Roman" w:cs="Times New Roman"/>
          <w:sz w:val="28"/>
          <w:szCs w:val="28"/>
          <w:lang w:val="en-US"/>
        </w:rPr>
        <w:t>nsawt</w:t>
      </w:r>
      <w:proofErr w:type="spellEnd"/>
      <w:r w:rsidRPr="004C0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01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0101">
        <w:rPr>
          <w:rFonts w:ascii="Times New Roman" w:hAnsi="Times New Roman" w:cs="Times New Roman"/>
          <w:sz w:val="28"/>
          <w:szCs w:val="28"/>
        </w:rPr>
        <w:t xml:space="preserve"> у начальника отдела взаимодействия с потребителями и профориентации Мочалина Константина Сергеевича. </w:t>
      </w:r>
    </w:p>
    <w:p w:rsidR="004C0101" w:rsidRPr="004C0101" w:rsidRDefault="004C0101" w:rsidP="004C0101">
      <w:pPr>
        <w:rPr>
          <w:rFonts w:ascii="Times New Roman" w:hAnsi="Times New Roman" w:cs="Times New Roman"/>
          <w:sz w:val="28"/>
          <w:szCs w:val="28"/>
        </w:rPr>
      </w:pPr>
      <w:r w:rsidRPr="004C0101">
        <w:rPr>
          <w:rFonts w:ascii="Times New Roman" w:hAnsi="Times New Roman" w:cs="Times New Roman"/>
          <w:sz w:val="28"/>
          <w:szCs w:val="28"/>
        </w:rPr>
        <w:t>Тел.: 8(383)222-49-83, 8-923-245-5591.</w:t>
      </w:r>
    </w:p>
    <w:p w:rsidR="004C0101" w:rsidRPr="004C0101" w:rsidRDefault="004C0101" w:rsidP="004C0101">
      <w:pPr>
        <w:rPr>
          <w:rFonts w:ascii="Times New Roman" w:hAnsi="Times New Roman" w:cs="Times New Roman"/>
          <w:sz w:val="28"/>
          <w:szCs w:val="28"/>
        </w:rPr>
      </w:pPr>
    </w:p>
    <w:p w:rsidR="00CD51E5" w:rsidRPr="004C0101" w:rsidRDefault="00CD51E5" w:rsidP="004C0101">
      <w:pPr>
        <w:rPr>
          <w:rFonts w:ascii="Times New Roman" w:hAnsi="Times New Roman" w:cs="Times New Roman"/>
          <w:sz w:val="28"/>
          <w:szCs w:val="28"/>
        </w:rPr>
      </w:pPr>
    </w:p>
    <w:sectPr w:rsidR="00CD51E5" w:rsidRPr="004C0101" w:rsidSect="0069614B">
      <w:pgSz w:w="11906" w:h="16838" w:code="9"/>
      <w:pgMar w:top="709" w:right="567" w:bottom="1134" w:left="1134" w:header="709" w:footer="3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470"/>
    <w:rsid w:val="004C0101"/>
    <w:rsid w:val="00543470"/>
    <w:rsid w:val="00C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k.ssuwt.ru/rabotoda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a.a.ryzhonina</dc:creator>
  <cp:keywords/>
  <dc:description/>
  <cp:lastModifiedBy>mochalin</cp:lastModifiedBy>
  <cp:revision>3</cp:revision>
  <dcterms:created xsi:type="dcterms:W3CDTF">2019-01-29T14:13:00Z</dcterms:created>
  <dcterms:modified xsi:type="dcterms:W3CDTF">2019-01-29T14:37:00Z</dcterms:modified>
</cp:coreProperties>
</file>