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49" w:rsidRPr="007417B9" w:rsidRDefault="00027721" w:rsidP="00DD7F62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Программа конференции</w:t>
      </w:r>
    </w:p>
    <w:p w:rsidR="00DD7F62" w:rsidRPr="007417B9" w:rsidRDefault="00DD7F62" w:rsidP="00DD7F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21" w:rsidRPr="007417B9" w:rsidRDefault="00027721">
      <w:pPr>
        <w:rPr>
          <w:rFonts w:ascii="Times New Roman" w:hAnsi="Times New Roman" w:cs="Times New Roman"/>
          <w:b/>
          <w:sz w:val="28"/>
          <w:szCs w:val="28"/>
        </w:rPr>
      </w:pPr>
      <w:r w:rsidRPr="007417B9">
        <w:rPr>
          <w:rFonts w:ascii="Times New Roman" w:hAnsi="Times New Roman" w:cs="Times New Roman"/>
          <w:b/>
          <w:sz w:val="28"/>
          <w:szCs w:val="28"/>
        </w:rPr>
        <w:t>21 февраля 2018 (</w:t>
      </w:r>
      <w:r w:rsidR="009919F2" w:rsidRPr="007417B9">
        <w:rPr>
          <w:rFonts w:ascii="Times New Roman" w:hAnsi="Times New Roman" w:cs="Times New Roman"/>
          <w:b/>
          <w:sz w:val="28"/>
          <w:szCs w:val="28"/>
        </w:rPr>
        <w:t>среда)</w:t>
      </w:r>
    </w:p>
    <w:p w:rsidR="009919F2" w:rsidRPr="007417B9" w:rsidRDefault="009919F2">
      <w:pPr>
        <w:rPr>
          <w:rFonts w:ascii="Times New Roman" w:hAnsi="Times New Roman" w:cs="Times New Roman"/>
          <w:i/>
          <w:sz w:val="28"/>
          <w:szCs w:val="28"/>
        </w:rPr>
      </w:pPr>
      <w:r w:rsidRPr="007417B9">
        <w:rPr>
          <w:rFonts w:ascii="Times New Roman" w:hAnsi="Times New Roman" w:cs="Times New Roman"/>
          <w:i/>
          <w:sz w:val="28"/>
          <w:szCs w:val="28"/>
        </w:rPr>
        <w:t>10:00-10:30 – регистрация участников</w:t>
      </w:r>
    </w:p>
    <w:p w:rsidR="009919F2" w:rsidRPr="007417B9" w:rsidRDefault="009919F2">
      <w:pPr>
        <w:rPr>
          <w:rFonts w:ascii="Times New Roman" w:hAnsi="Times New Roman" w:cs="Times New Roman"/>
          <w:i/>
          <w:sz w:val="28"/>
          <w:szCs w:val="28"/>
        </w:rPr>
      </w:pPr>
      <w:r w:rsidRPr="007417B9">
        <w:rPr>
          <w:rFonts w:ascii="Times New Roman" w:hAnsi="Times New Roman" w:cs="Times New Roman"/>
          <w:i/>
          <w:sz w:val="28"/>
          <w:szCs w:val="28"/>
        </w:rPr>
        <w:t>10:30-11:00 –приветственное слово</w:t>
      </w:r>
    </w:p>
    <w:p w:rsidR="009919F2" w:rsidRPr="007417B9" w:rsidRDefault="00991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Зайко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Т.И. – ректор ФГБОУ ВО «СГУВТ»</w:t>
      </w:r>
    </w:p>
    <w:p w:rsidR="009919F2" w:rsidRPr="007417B9" w:rsidRDefault="009919F2">
      <w:pPr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Глушец В.А. - проректор по учебной работе ФГБОУ ВО «СГУВТ»</w:t>
      </w:r>
    </w:p>
    <w:p w:rsidR="009919F2" w:rsidRPr="007417B9" w:rsidRDefault="009919F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Ришко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Ю.И. -  начальник управления конвенционной подготовки и ДПО</w:t>
      </w:r>
    </w:p>
    <w:p w:rsidR="009919F2" w:rsidRPr="007417B9" w:rsidRDefault="009919F2">
      <w:pPr>
        <w:rPr>
          <w:rFonts w:ascii="Times New Roman" w:hAnsi="Times New Roman" w:cs="Times New Roman"/>
          <w:i/>
          <w:sz w:val="28"/>
          <w:szCs w:val="28"/>
        </w:rPr>
      </w:pPr>
      <w:r w:rsidRPr="007417B9">
        <w:rPr>
          <w:rFonts w:ascii="Times New Roman" w:hAnsi="Times New Roman" w:cs="Times New Roman"/>
          <w:i/>
          <w:sz w:val="28"/>
          <w:szCs w:val="28"/>
        </w:rPr>
        <w:t>11:00-1</w:t>
      </w:r>
      <w:r w:rsidR="00881ABD" w:rsidRPr="007417B9"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 w:rsidRPr="007417B9">
        <w:rPr>
          <w:rFonts w:ascii="Times New Roman" w:hAnsi="Times New Roman" w:cs="Times New Roman"/>
          <w:i/>
          <w:sz w:val="28"/>
          <w:szCs w:val="28"/>
        </w:rPr>
        <w:t>:00 –</w:t>
      </w:r>
      <w:r w:rsidR="00881ABD" w:rsidRPr="007417B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417B9">
        <w:rPr>
          <w:rFonts w:ascii="Times New Roman" w:hAnsi="Times New Roman" w:cs="Times New Roman"/>
          <w:i/>
          <w:sz w:val="28"/>
          <w:szCs w:val="28"/>
        </w:rPr>
        <w:t xml:space="preserve">доклады (регламент </w:t>
      </w:r>
      <w:r w:rsidR="00DD7F62" w:rsidRPr="007417B9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7417B9">
        <w:rPr>
          <w:rFonts w:ascii="Times New Roman" w:hAnsi="Times New Roman" w:cs="Times New Roman"/>
          <w:i/>
          <w:sz w:val="28"/>
          <w:szCs w:val="28"/>
        </w:rPr>
        <w:t>10 минут)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Сибирский государственный университет водного транспорта – сегодня и завтра (Глушец В.А., проректор по учебной работе ФГБОУ ВО «СГУВТ»).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 ФГБОУ ВО «СГУВТ»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Ришко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Ю.И., начальник управления конвенционной подготовки и ДПО);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О ситуации на рынке труда в Новосибирской области (</w:t>
      </w:r>
      <w:r w:rsidRPr="007417B9">
        <w:rPr>
          <w:rFonts w:ascii="Times New Roman" w:hAnsi="Times New Roman" w:cs="Times New Roman"/>
          <w:color w:val="000000"/>
          <w:sz w:val="28"/>
          <w:szCs w:val="28"/>
        </w:rPr>
        <w:t>Зиновьев Д.А.,</w:t>
      </w:r>
      <w:r w:rsidRPr="007417B9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</w:t>
      </w:r>
      <w:r w:rsidRPr="007417B9">
        <w:rPr>
          <w:rFonts w:ascii="Times New Roman" w:hAnsi="Times New Roman" w:cs="Times New Roman"/>
          <w:color w:val="000000"/>
          <w:sz w:val="28"/>
          <w:szCs w:val="28"/>
        </w:rPr>
        <w:t>ведущий инспектор отдела анализа рынка труда ГКУ НСО ЦЗН г. Новосибирска</w:t>
      </w:r>
      <w:r w:rsidRPr="007417B9">
        <w:rPr>
          <w:rFonts w:ascii="Times New Roman" w:hAnsi="Times New Roman" w:cs="Times New Roman"/>
          <w:sz w:val="28"/>
          <w:szCs w:val="28"/>
        </w:rPr>
        <w:t>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Все о карьере после Вуза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Ливинская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И.В., ответственный редактор «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РДВ-Медиа-Новосибирск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»);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17B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417B9">
        <w:rPr>
          <w:rFonts w:ascii="Times New Roman" w:hAnsi="Times New Roman" w:cs="Times New Roman"/>
          <w:sz w:val="28"/>
          <w:szCs w:val="28"/>
        </w:rPr>
        <w:t xml:space="preserve"> организации плавательной практики в ДВ ЦОУП (Садыков С.И., начальник ДВ ЦОУП МГУ им. 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Г.И.Невельского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О кадровой политике и перспективах развития плавучих атомных станций в РФ (</w:t>
      </w:r>
      <w:bookmarkStart w:id="0" w:name="OLE_LINK1"/>
      <w:r w:rsidRPr="007417B9">
        <w:rPr>
          <w:rFonts w:ascii="Times New Roman" w:hAnsi="Times New Roman" w:cs="Times New Roman"/>
          <w:sz w:val="28"/>
          <w:szCs w:val="28"/>
        </w:rPr>
        <w:t>Лукин С.</w:t>
      </w:r>
      <w:bookmarkEnd w:id="0"/>
      <w:r w:rsidRPr="007417B9">
        <w:rPr>
          <w:rFonts w:ascii="Times New Roman" w:hAnsi="Times New Roman" w:cs="Times New Roman"/>
          <w:sz w:val="28"/>
          <w:szCs w:val="28"/>
        </w:rPr>
        <w:t xml:space="preserve">Н., заместитель начальника учебно-тренировочного подразделения филиала АО "Концерн 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Росэнергоатом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", "Дирекция по сооружению и эксплуатации ПАТЭС");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>О деятельности и перспективах кадрового развития ПАО Северо-западное пароходство (Мартынов П.В., директор по персоналу);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>О перспективах развития персонала ОАО «Мурманский морской торговый порт» (Зайцев Н.В., начальник Учебно-курсового комбината ММТП);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>О потребностях в кадрах инженерной квалификации ОАО «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Зеленодольское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ПКБ» (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Ладыгин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С.В., заместитель генерального директора по персоналу);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>О взаимодействии с организациями отрасли водного транспорта</w:t>
      </w:r>
      <w:r w:rsidRPr="00741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17B9">
        <w:rPr>
          <w:rFonts w:ascii="Times New Roman" w:hAnsi="Times New Roman" w:cs="Times New Roman"/>
          <w:sz w:val="28"/>
          <w:szCs w:val="28"/>
        </w:rPr>
        <w:t>(Мочалин К.С., начальник Отдела взаимодействия с потребителями и профориентации);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>Обучение сотрудников предприятий отрасли водного транспорта на</w:t>
      </w:r>
      <w:r w:rsidRPr="007417B9">
        <w:rPr>
          <w:rFonts w:ascii="Times New Roman" w:hAnsi="Times New Roman" w:cs="Times New Roman"/>
          <w:sz w:val="28"/>
          <w:szCs w:val="28"/>
        </w:rPr>
        <w:t xml:space="preserve"> </w:t>
      </w:r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факультете 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ЗОиСПО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7B9">
        <w:rPr>
          <w:rFonts w:ascii="Times New Roman" w:hAnsi="Times New Roman" w:cs="Times New Roman"/>
          <w:sz w:val="28"/>
          <w:szCs w:val="28"/>
        </w:rPr>
        <w:t>ФГБОУ ВО «СГУВТ»</w:t>
      </w:r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Щербинина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М.А., декан 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ЗОиСПО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17B9">
        <w:rPr>
          <w:rFonts w:ascii="Times New Roman" w:hAnsi="Times New Roman" w:cs="Times New Roman"/>
          <w:sz w:val="28"/>
          <w:szCs w:val="28"/>
        </w:rPr>
        <w:t>ФГБОУ ВО «СГУВТ»);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Особенности построения учебного плана специальности «Судовождение» </w:t>
      </w:r>
      <w:r w:rsidRPr="007417B9">
        <w:rPr>
          <w:rFonts w:ascii="Times New Roman" w:hAnsi="Times New Roman" w:cs="Times New Roman"/>
          <w:sz w:val="28"/>
          <w:szCs w:val="28"/>
        </w:rPr>
        <w:t>(Умрихин В.П., декан Судоводительского факультета ФГБОУ ВО «СГУВТ»);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>Особенности практической подготовки студентов специальности «Эксплуатация судовых энергетических установок» с учетом современных требований</w:t>
      </w:r>
      <w:r w:rsidRPr="007417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417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Сибриков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 Д.А., декан Судомеханического факультета ФГБОУ ВО «СГУВТ»);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О перспективах развития подготовки экономистов и менеджеров для отрасли водного транспорта </w:t>
      </w:r>
      <w:r w:rsidRPr="007417B9">
        <w:rPr>
          <w:rFonts w:ascii="Times New Roman" w:hAnsi="Times New Roman" w:cs="Times New Roman"/>
          <w:sz w:val="28"/>
          <w:szCs w:val="28"/>
        </w:rPr>
        <w:t>(Белоногов А.А., декан факультета Управление на водном транспорте ФГБОУ ВО «СГУВТ»);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 xml:space="preserve">Кадровая политика и особенности прохождения практики в ФБУ </w:t>
      </w:r>
      <w:r w:rsidRPr="007417B9">
        <w:rPr>
          <w:rFonts w:ascii="Times New Roman" w:hAnsi="Times New Roman" w:cs="Times New Roman"/>
          <w:color w:val="000000"/>
          <w:sz w:val="28"/>
          <w:szCs w:val="28"/>
        </w:rPr>
        <w:t>«Администрация Обского бассейна внутренних водных путей» (Грач Н.В., начальник службы персонала и трудовых отношений);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 xml:space="preserve">Кадровая политика </w:t>
      </w:r>
      <w:r w:rsidRPr="007417B9">
        <w:rPr>
          <w:rFonts w:ascii="Times New Roman" w:hAnsi="Times New Roman" w:cs="Times New Roman"/>
          <w:bCs/>
          <w:iCs/>
          <w:sz w:val="28"/>
          <w:szCs w:val="28"/>
        </w:rPr>
        <w:t>ОАО «Томская судоходная компания»</w:t>
      </w:r>
      <w:r w:rsidRPr="007417B9">
        <w:rPr>
          <w:rFonts w:ascii="Times New Roman" w:hAnsi="Times New Roman" w:cs="Times New Roman"/>
          <w:sz w:val="28"/>
          <w:szCs w:val="28"/>
        </w:rPr>
        <w:t xml:space="preserve"> (Орлов А.А</w:t>
      </w:r>
      <w:r w:rsidRPr="007417B9">
        <w:rPr>
          <w:rFonts w:ascii="Times New Roman" w:hAnsi="Times New Roman" w:cs="Times New Roman"/>
          <w:bCs/>
          <w:iCs/>
          <w:sz w:val="28"/>
          <w:szCs w:val="28"/>
        </w:rPr>
        <w:t>., заместитель генерального директора по кадрам и быту</w:t>
      </w:r>
      <w:r w:rsidRPr="007417B9">
        <w:rPr>
          <w:rFonts w:ascii="Times New Roman" w:hAnsi="Times New Roman" w:cs="Times New Roman"/>
          <w:sz w:val="28"/>
          <w:szCs w:val="28"/>
        </w:rPr>
        <w:t>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>Ситуация и перспективы развития ОАО «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Осетровский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речной порт» (Антонова О.И., Начальник отдела по РП);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О перспективах развития и потребностях в кадрах 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Восточно-Сибирского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речного пароходства (Капустина А.М., начальник отдела кадров);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прохождения практики и трудоустройства в </w:t>
      </w:r>
      <w:r w:rsidRPr="007417B9">
        <w:rPr>
          <w:rFonts w:ascii="Times New Roman" w:hAnsi="Times New Roman" w:cs="Times New Roman"/>
          <w:sz w:val="28"/>
          <w:szCs w:val="28"/>
        </w:rPr>
        <w:t>ФБУ «Администрация «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Обь-Иртышводпуть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Дмитрачков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М.И., заместитель руководителя);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Кадровая политика, проблемы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дипломирования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и обеспечения компетентности плавсостава АО «</w:t>
      </w:r>
      <w:proofErr w:type="spellStart"/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Обь-Иртышское</w:t>
      </w:r>
      <w:proofErr w:type="spellEnd"/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речное пароходство» (Александрова Л.В., начальник отдела по работе с персоналом</w:t>
      </w:r>
      <w:r w:rsidRPr="007417B9">
        <w:rPr>
          <w:rFonts w:ascii="Times New Roman" w:hAnsi="Times New Roman" w:cs="Times New Roman"/>
          <w:sz w:val="28"/>
          <w:szCs w:val="28"/>
        </w:rPr>
        <w:t>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О взаимодействии ОАО «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» с Сибирским университетом водного транспорта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А.Г., начальник отдела по РП);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О развитии и перспективах «Ленского объединенного речного пароходства»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В.Н. заместитель генерального директора);</w:t>
      </w:r>
    </w:p>
    <w:p w:rsidR="00881ABD" w:rsidRPr="007417B9" w:rsidRDefault="00881ABD" w:rsidP="00881A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>Ваши возможности в компании ПАО «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Океанрыбфлот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» (Володин А.А., заместитель начальника кадровой службы</w:t>
      </w:r>
      <w:r w:rsidRPr="007417B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 xml:space="preserve">Комплексное улучшение экономических и экологических характеристик судового дизеля (Юр Г.С., заведующий кафедрой ДВС, профессор кафедры 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ТиСЭУ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Уменьшение перегрева клапанов (Лебедев Б.О., профессор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ТиСЭУ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Улучшение качества распыливания топлива (Лебедев Б.О., профессор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ТиСЭУ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секстанта с поворотным большим зеркалом и разработка новой технологии определения места судна по измерениям разности высот и азимутов светил (Сичкарев В.И., заведующий кафедрой </w:t>
      </w:r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Влияние статического электричества на параметры </w:t>
      </w:r>
      <w:proofErr w:type="spellStart"/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чип-конденсаторов</w:t>
      </w:r>
      <w:proofErr w:type="spellEnd"/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на этапе производства (Горелов С.В., заведующий кафедрой ЭСЭ)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Звукозащитные панели с поляризационными фильтрами (Барановский А.М.,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ТиПМ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Оценка устойчивости прорезей на судоходных участках горных рек (Пилипенко Т.В., к.т.н., доцент кафедры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ВИПиГТС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Повышение эффективности деятельности предприятий водного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транпорта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на основе развития кадрового потенциала (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Бик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Ю.И., профессор кафедры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ВИПиГТС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Анализ русловых деформаций в нижних бьефах водохранилищ рек Сибири и Дальнего Востока (Шамова В.В., профессор кафедры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ВИПиГТС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организации речных грузовых перевозок на основе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логистических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(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Бунеев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В.М.,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ЭТиФ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перевозок и системы доставки нефтепродуктов в пункты малых рек </w:t>
      </w:r>
      <w:proofErr w:type="spellStart"/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Обь-Иртышского</w:t>
      </w:r>
      <w:proofErr w:type="spellEnd"/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бассейна (Масленников С.Н., к.т.н., доцент, заведующий кафедрой УРФ)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Эксплутационно-экономическое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обоснование перспективных типов грузового флота Восточных бассейнов (Никифоров В.С., профессор кафедры УРФ)</w:t>
      </w:r>
    </w:p>
    <w:p w:rsidR="007417B9" w:rsidRPr="007417B9" w:rsidRDefault="007417B9" w:rsidP="007417B9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>Экономическая грамотность как часть подготовки специалистов водного транспорта (Масленников С.Н., к.т.н., доцент, заведующий кафедрой УРФ)</w:t>
      </w:r>
    </w:p>
    <w:p w:rsidR="00881ABD" w:rsidRPr="007417B9" w:rsidRDefault="00881ABD" w:rsidP="009919F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F62" w:rsidRPr="007417B9" w:rsidRDefault="00DD7F62" w:rsidP="009919F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B9">
        <w:rPr>
          <w:rFonts w:ascii="Times New Roman" w:hAnsi="Times New Roman" w:cs="Times New Roman"/>
          <w:b/>
          <w:sz w:val="28"/>
          <w:szCs w:val="28"/>
        </w:rPr>
        <w:t>22 февраля 2018 (четверг)</w:t>
      </w:r>
    </w:p>
    <w:p w:rsidR="00DD7F62" w:rsidRPr="007417B9" w:rsidRDefault="00DD7F62" w:rsidP="009919F2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17B9">
        <w:rPr>
          <w:rFonts w:ascii="Times New Roman" w:hAnsi="Times New Roman" w:cs="Times New Roman"/>
          <w:i/>
          <w:sz w:val="28"/>
          <w:szCs w:val="28"/>
        </w:rPr>
        <w:t>10:30-11:00 – вступительное слово</w:t>
      </w:r>
    </w:p>
    <w:p w:rsidR="00DD7F62" w:rsidRPr="007417B9" w:rsidRDefault="00DD7F62" w:rsidP="00DD7F62">
      <w:pPr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Глушец В.А. - проректор по учебной работе ФГБОУ ВО «СГУВТ»</w:t>
      </w:r>
    </w:p>
    <w:p w:rsidR="00DD7F62" w:rsidRPr="007417B9" w:rsidRDefault="00DD7F62" w:rsidP="00DD7F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Ришко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Ю.И. -  начальник управления конвенционной подготовки и ДПО</w:t>
      </w:r>
    </w:p>
    <w:p w:rsidR="00DD7F62" w:rsidRPr="007417B9" w:rsidRDefault="00DD7F62" w:rsidP="00DD7F62">
      <w:pPr>
        <w:rPr>
          <w:rFonts w:ascii="Times New Roman" w:hAnsi="Times New Roman" w:cs="Times New Roman"/>
          <w:i/>
          <w:sz w:val="28"/>
          <w:szCs w:val="28"/>
        </w:rPr>
      </w:pPr>
      <w:r w:rsidRPr="007417B9">
        <w:rPr>
          <w:rFonts w:ascii="Times New Roman" w:hAnsi="Times New Roman" w:cs="Times New Roman"/>
          <w:i/>
          <w:sz w:val="28"/>
          <w:szCs w:val="28"/>
        </w:rPr>
        <w:t>11:00-1</w:t>
      </w:r>
      <w:r w:rsidR="007417B9" w:rsidRPr="007417B9">
        <w:rPr>
          <w:rFonts w:ascii="Times New Roman" w:hAnsi="Times New Roman" w:cs="Times New Roman"/>
          <w:i/>
          <w:sz w:val="28"/>
          <w:szCs w:val="28"/>
        </w:rPr>
        <w:t>8</w:t>
      </w:r>
      <w:r w:rsidRPr="007417B9">
        <w:rPr>
          <w:rFonts w:ascii="Times New Roman" w:hAnsi="Times New Roman" w:cs="Times New Roman"/>
          <w:i/>
          <w:sz w:val="28"/>
          <w:szCs w:val="28"/>
        </w:rPr>
        <w:t>:00 – доклады (регламент – 10 мин)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>Ситуация и перспективы развития ОАО «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Осетровский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речной порт» (Антонова О.И., Начальник отдела по РП);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О перспективах развития и потребностях в кадрах </w:t>
      </w:r>
      <w:proofErr w:type="spellStart"/>
      <w:r w:rsidRPr="007417B9">
        <w:rPr>
          <w:rFonts w:ascii="Times New Roman" w:hAnsi="Times New Roman" w:cs="Times New Roman"/>
          <w:color w:val="000000"/>
          <w:sz w:val="28"/>
          <w:szCs w:val="28"/>
        </w:rPr>
        <w:t>Восточно-Сибирского</w:t>
      </w:r>
      <w:proofErr w:type="spellEnd"/>
      <w:r w:rsidRPr="007417B9">
        <w:rPr>
          <w:rFonts w:ascii="Times New Roman" w:hAnsi="Times New Roman" w:cs="Times New Roman"/>
          <w:color w:val="000000"/>
          <w:sz w:val="28"/>
          <w:szCs w:val="28"/>
        </w:rPr>
        <w:t xml:space="preserve"> речного пароходства (Капустина А.М., начальник отдела кадров);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Особенности прохождения практики и трудоустройства в </w:t>
      </w:r>
      <w:r w:rsidRPr="007417B9">
        <w:rPr>
          <w:rFonts w:ascii="Times New Roman" w:hAnsi="Times New Roman" w:cs="Times New Roman"/>
          <w:sz w:val="28"/>
          <w:szCs w:val="28"/>
        </w:rPr>
        <w:t>ФБУ «Администрация «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Обь-Иртышводпуть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Дмитрачков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М.И., заместитель руководителя);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Кадровая политика, проблемы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дипломирования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и обеспечения компетентности плавсостава АО «</w:t>
      </w:r>
      <w:proofErr w:type="spellStart"/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Обь-Иртышское</w:t>
      </w:r>
      <w:proofErr w:type="spellEnd"/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речное пароходство» (Александрова Л.В., начальник отдела по работе с персоналом</w:t>
      </w:r>
      <w:r w:rsidRPr="007417B9">
        <w:rPr>
          <w:rFonts w:ascii="Times New Roman" w:hAnsi="Times New Roman" w:cs="Times New Roman"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О взаимодействии ОАО «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Северречфлот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>» с Сибирским университетом водного транспорта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А.Г., начальник отдела по РП);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О развитии и перспективах «Ленского объединенного речного пароходства»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Мякишев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В.Н. заместитель генерального директора);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>Ваши возможности в компании ПАО «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Океанрыбфлот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» (Володин А.А., заместитель начальника кадровой службы</w:t>
      </w:r>
      <w:r w:rsidRPr="007417B9">
        <w:rPr>
          <w:rFonts w:ascii="Times New Roman" w:hAnsi="Times New Roman" w:cs="Times New Roman"/>
          <w:sz w:val="28"/>
          <w:szCs w:val="28"/>
        </w:rPr>
        <w:t>) и др.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 xml:space="preserve">Комплексное улучшение экономических и экологических характеристик </w:t>
      </w:r>
      <w:r w:rsidRPr="007417B9">
        <w:rPr>
          <w:rFonts w:ascii="Times New Roman" w:hAnsi="Times New Roman" w:cs="Times New Roman"/>
          <w:sz w:val="28"/>
          <w:szCs w:val="28"/>
        </w:rPr>
        <w:lastRenderedPageBreak/>
        <w:t>судового дизеля (Юр Г.С., заведующий кафедрой ДВС, профессор;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Уменьшение перегрева клапанов (Лебедев Б.О.,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ТиСЭУ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Улучшение качества распыливания топлива (Лебедев Б.О.,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ТиСЭУ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секстанта с поворотным большим зеркалом и разработка новой технологии определения места судна по измерениям разности высот и азимутов светил (Сичкарев В.И., заведующий кафедрой </w:t>
      </w:r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СВ</w:t>
      </w:r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Влияние статического электричества на параметры </w:t>
      </w:r>
      <w:proofErr w:type="spellStart"/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чип-конденсаторов</w:t>
      </w:r>
      <w:proofErr w:type="spellEnd"/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на этапе производства (Горелов С.В., заведующий кафедрой ЭСЭ);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Звукозащитные панели с поляризационными фильтрами (Барановский А.М.,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ТиПМ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Оценка устойчивости прорезей на судоходных участках горных рек (Пилипенко Т.В., к.т.н., доцент кафедры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ВИПиГТС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Анализ русловых деформаций в нижних бьефах водохранилищ рек Сибири и Дальнего Востока (Шамова В.В., профессор кафедры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ВИПиГТС</w:t>
      </w:r>
      <w:proofErr w:type="spellEnd"/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)</w:t>
      </w:r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Совершенствование организации речных грузовых перевозок на основе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логистических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(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Бунеев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В.М.,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ЭТиФ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перевозок и системы доставки нефтепродуктов в пункты малых рек </w:t>
      </w:r>
      <w:proofErr w:type="spellStart"/>
      <w:proofErr w:type="gram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Обь-Иртышского</w:t>
      </w:r>
      <w:proofErr w:type="spellEnd"/>
      <w:proofErr w:type="gram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бассейна </w:t>
      </w:r>
      <w:r w:rsidR="00DD6DD5" w:rsidRPr="007417B9">
        <w:rPr>
          <w:rFonts w:ascii="Times New Roman" w:hAnsi="Times New Roman" w:cs="Times New Roman"/>
          <w:bCs/>
          <w:iCs/>
          <w:sz w:val="28"/>
          <w:szCs w:val="28"/>
        </w:rPr>
        <w:t>(Масленников С.Н., к.т.н., доцент, заведующий кафедрой УРФ</w:t>
      </w:r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Эксплутационно-экономическое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обоснование перспективных типов грузового флота Восточных бассейнов (Никифоров В.С., профессор кафедры УРФ);</w:t>
      </w:r>
    </w:p>
    <w:p w:rsidR="00E775EE" w:rsidRPr="007417B9" w:rsidRDefault="00E775EE" w:rsidP="00E775EE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Экономическая грамотность как часть подготовки специалистов водного транспорта </w:t>
      </w:r>
      <w:r w:rsidR="00DD6DD5" w:rsidRPr="007417B9">
        <w:rPr>
          <w:rFonts w:ascii="Times New Roman" w:hAnsi="Times New Roman" w:cs="Times New Roman"/>
          <w:bCs/>
          <w:iCs/>
          <w:sz w:val="28"/>
          <w:szCs w:val="28"/>
        </w:rPr>
        <w:t>(Масленников С.Н., к.т.н., доцент, заведующий кафедрой УРФ</w:t>
      </w:r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Автоматизированная система расчета безопасности курсов судна при плавании на волнении (Умрихин В.П., к.т.н., доцент,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ВМиТ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DD7F62" w:rsidRPr="007417B9" w:rsidRDefault="00DD7F62" w:rsidP="00DD7F62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Определение параметров качки судна на базе устройства программируемым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логистическим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контроллером </w:t>
      </w:r>
      <w:r w:rsidRPr="007417B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CANNY</w:t>
      </w: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-5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nano</w:t>
      </w:r>
      <w:proofErr w:type="spellEnd"/>
      <w:r w:rsidR="00DD6DD5"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(Умрихин В.П., к.т.н., доцент,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ВМиТ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);</w:t>
      </w:r>
    </w:p>
    <w:p w:rsidR="007417B9" w:rsidRPr="007417B9" w:rsidRDefault="007417B9" w:rsidP="007417B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Автоматизированная система расчета безопасности курсов судна при плавании на волнении (Умрихин В.П., к.т.н., доцент,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ВМиТ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Определение параметров качки судна на базе устройства программируемым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логистическим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контроллером </w:t>
      </w:r>
      <w:r w:rsidRPr="007417B9">
        <w:rPr>
          <w:rFonts w:ascii="Times New Roman" w:hAnsi="Times New Roman" w:cs="Times New Roman"/>
          <w:bCs/>
          <w:iCs/>
          <w:sz w:val="28"/>
          <w:szCs w:val="28"/>
          <w:lang w:val="en-US"/>
        </w:rPr>
        <w:t>CANNY</w:t>
      </w:r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-5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  <w:lang w:val="en-US"/>
        </w:rPr>
        <w:t>nano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 xml:space="preserve"> (Умрихин В.П., к.т.н., доцент, заведующий кафедрой </w:t>
      </w:r>
      <w:proofErr w:type="spellStart"/>
      <w:r w:rsidRPr="007417B9">
        <w:rPr>
          <w:rFonts w:ascii="Times New Roman" w:hAnsi="Times New Roman" w:cs="Times New Roman"/>
          <w:bCs/>
          <w:iCs/>
          <w:sz w:val="28"/>
          <w:szCs w:val="28"/>
        </w:rPr>
        <w:t>ВМиТ</w:t>
      </w:r>
      <w:proofErr w:type="spellEnd"/>
      <w:r w:rsidRPr="007417B9"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конструкций из электрических неоднородных композитов (Филиппова К. П., аспирантка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наивыгоднейших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глубин при эксплуатации флота на перевозках в речных бассейнах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Багута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О.Н., аспирантка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Исследование рабочих характеристик судовых дизелей при переводе их на низкокачественные сорта топлив (Богомолов А.Д., аспирант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Повышение кпд судовой энергетической установки за счет использования бросового тепла (Самойлов И.С., аспирант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 xml:space="preserve">Частотно-зависимые 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виброзащитные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панели судового энергетического оборудования</w:t>
      </w:r>
    </w:p>
    <w:p w:rsidR="007417B9" w:rsidRPr="007417B9" w:rsidRDefault="007417B9" w:rsidP="007417B9">
      <w:pPr>
        <w:spacing w:after="0" w:line="240" w:lineRule="auto"/>
        <w:ind w:left="397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(Свиридова А.Н., аспирантка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gramStart"/>
      <w:r w:rsidRPr="007417B9">
        <w:rPr>
          <w:rFonts w:ascii="Times New Roman" w:hAnsi="Times New Roman" w:cs="Times New Roman"/>
          <w:sz w:val="28"/>
          <w:szCs w:val="28"/>
        </w:rPr>
        <w:t>методов повышения работоспособности узла крепления оттяжек опор воздушных линий</w:t>
      </w:r>
      <w:proofErr w:type="gramEnd"/>
      <w:r w:rsidRPr="007417B9">
        <w:rPr>
          <w:rFonts w:ascii="Times New Roman" w:hAnsi="Times New Roman" w:cs="Times New Roman"/>
          <w:sz w:val="28"/>
          <w:szCs w:val="28"/>
        </w:rPr>
        <w:t xml:space="preserve"> электропередачи (Шмаков Д.А., аспирант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Определение параметров качки морских судов с использованием  трехкомпонентных микроконтроллеров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Шатохин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И.В., аспирант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Совершенствование секстана с поворотным большим зеркалом и разработка новой технологии определения места судна  по измерениям разности высот и азимутов светил (Бабич С.И., аспирант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Эксплуатационно-экономическое обоснование перспективных типов грузового флота Восточных бассейнов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Котков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С.А., аспирант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Гидравлическое обоснование встречных шпор для улучшения судоходных условий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Енаки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И.Ю., аспирант ФГБОУ ВО «СГУВТ»)</w:t>
      </w:r>
    </w:p>
    <w:p w:rsidR="007417B9" w:rsidRPr="007417B9" w:rsidRDefault="007417B9" w:rsidP="007417B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7B9">
        <w:rPr>
          <w:rFonts w:ascii="Times New Roman" w:hAnsi="Times New Roman" w:cs="Times New Roman"/>
          <w:sz w:val="28"/>
          <w:szCs w:val="28"/>
        </w:rPr>
        <w:t>Экологические проблемы геодинамики берегов и ложа Новосибирского водохранилища (</w:t>
      </w:r>
      <w:proofErr w:type="spellStart"/>
      <w:r w:rsidRPr="007417B9">
        <w:rPr>
          <w:rFonts w:ascii="Times New Roman" w:hAnsi="Times New Roman" w:cs="Times New Roman"/>
          <w:sz w:val="28"/>
          <w:szCs w:val="28"/>
        </w:rPr>
        <w:t>Енаки</w:t>
      </w:r>
      <w:proofErr w:type="spellEnd"/>
      <w:r w:rsidRPr="007417B9">
        <w:rPr>
          <w:rFonts w:ascii="Times New Roman" w:hAnsi="Times New Roman" w:cs="Times New Roman"/>
          <w:sz w:val="28"/>
          <w:szCs w:val="28"/>
        </w:rPr>
        <w:t xml:space="preserve"> Е.С., аспирант ФГБОУ ВО «СГУВТ»)</w:t>
      </w:r>
    </w:p>
    <w:p w:rsidR="007417B9" w:rsidRPr="007417B9" w:rsidRDefault="007417B9" w:rsidP="00DD7F62">
      <w:pPr>
        <w:widowControl w:val="0"/>
        <w:spacing w:after="0" w:line="240" w:lineRule="auto"/>
        <w:ind w:left="39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9919F2" w:rsidRPr="007417B9" w:rsidRDefault="00DD7F62" w:rsidP="007417B9">
      <w:pPr>
        <w:widowControl w:val="0"/>
        <w:spacing w:after="0" w:line="240" w:lineRule="auto"/>
        <w:ind w:left="397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17B9">
        <w:rPr>
          <w:rFonts w:ascii="Times New Roman" w:hAnsi="Times New Roman" w:cs="Times New Roman"/>
          <w:bCs/>
          <w:i/>
          <w:iCs/>
          <w:sz w:val="28"/>
          <w:szCs w:val="28"/>
        </w:rPr>
        <w:t>1</w:t>
      </w:r>
      <w:r w:rsidR="007417B9" w:rsidRPr="007417B9"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Pr="007417B9">
        <w:rPr>
          <w:rFonts w:ascii="Times New Roman" w:hAnsi="Times New Roman" w:cs="Times New Roman"/>
          <w:bCs/>
          <w:i/>
          <w:iCs/>
          <w:sz w:val="28"/>
          <w:szCs w:val="28"/>
        </w:rPr>
        <w:t>:00-1</w:t>
      </w:r>
      <w:r w:rsidR="007417B9" w:rsidRPr="007417B9">
        <w:rPr>
          <w:rFonts w:ascii="Times New Roman" w:hAnsi="Times New Roman" w:cs="Times New Roman"/>
          <w:bCs/>
          <w:i/>
          <w:iCs/>
          <w:sz w:val="28"/>
          <w:szCs w:val="28"/>
        </w:rPr>
        <w:t>8</w:t>
      </w:r>
      <w:r w:rsidRPr="007417B9">
        <w:rPr>
          <w:rFonts w:ascii="Times New Roman" w:hAnsi="Times New Roman" w:cs="Times New Roman"/>
          <w:bCs/>
          <w:i/>
          <w:iCs/>
          <w:sz w:val="28"/>
          <w:szCs w:val="28"/>
        </w:rPr>
        <w:t>:30 – закрытие конференции, подведение итогов</w:t>
      </w:r>
    </w:p>
    <w:sectPr w:rsidR="009919F2" w:rsidRPr="007417B9" w:rsidSect="00C16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1D0"/>
    <w:multiLevelType w:val="hybridMultilevel"/>
    <w:tmpl w:val="609EF452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977034"/>
    <w:multiLevelType w:val="hybridMultilevel"/>
    <w:tmpl w:val="89503858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02126E"/>
    <w:multiLevelType w:val="hybridMultilevel"/>
    <w:tmpl w:val="ED160AD2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035AF"/>
    <w:multiLevelType w:val="hybridMultilevel"/>
    <w:tmpl w:val="67468118"/>
    <w:lvl w:ilvl="0" w:tplc="70B2C986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B07F3C"/>
    <w:multiLevelType w:val="hybridMultilevel"/>
    <w:tmpl w:val="CD4216E4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721"/>
    <w:rsid w:val="00027721"/>
    <w:rsid w:val="00397AE6"/>
    <w:rsid w:val="007417B9"/>
    <w:rsid w:val="00881ABD"/>
    <w:rsid w:val="00917019"/>
    <w:rsid w:val="009919F2"/>
    <w:rsid w:val="00B70513"/>
    <w:rsid w:val="00C16C49"/>
    <w:rsid w:val="00DD6DD5"/>
    <w:rsid w:val="00DD7F62"/>
    <w:rsid w:val="00E71683"/>
    <w:rsid w:val="00E7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a.a.ryzhonina</dc:creator>
  <cp:lastModifiedBy>mochalin</cp:lastModifiedBy>
  <cp:revision>2</cp:revision>
  <dcterms:created xsi:type="dcterms:W3CDTF">2018-10-18T09:02:00Z</dcterms:created>
  <dcterms:modified xsi:type="dcterms:W3CDTF">2018-10-18T09:02:00Z</dcterms:modified>
</cp:coreProperties>
</file>